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ГОСУДАРСТВЕННОЕ ОБЩЕОБРАЗОВАТЕЛЬНОЕ УЧРЕЖДЕНИЕ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ЛУГАНСКОЙ НАРОДНОЙ РЕСПУБЛИКИ 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"БРЯНКОВСКАЯ СПЕЦИАЛИЗИРОВАННАЯ ШКОЛА №1"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«БРЯНКОВСКАЯ СШ №1»)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128905</wp:posOffset>
                </wp:positionV>
                <wp:extent cx="2314575" cy="11334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 школы</w:t>
                            </w:r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Н.Н.Ганжара</w:t>
                            </w:r>
                            <w:proofErr w:type="spellEnd"/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Приказ от «____»______ ____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г</w:t>
                            </w:r>
                            <w:proofErr w:type="gramEnd"/>
                          </w:p>
                          <w:p>
                            <w:pPr>
                              <w:spacing w:after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3.2pt;margin-top:10.15pt;width:182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" stroked="f">
                <v:textbox>
                  <w:txbxContent>
                    <w:p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УТВЕРЖДАЮ:</w:t>
                      </w:r>
                    </w:p>
                    <w:p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 школы</w:t>
                      </w:r>
                    </w:p>
                    <w:p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Н.Н.Ганжара</w:t>
                      </w:r>
                      <w:proofErr w:type="spellEnd"/>
                    </w:p>
                    <w:p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Приказ от «____»______ ____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г</w:t>
                      </w:r>
                      <w:proofErr w:type="gramEnd"/>
                    </w:p>
                    <w:p>
                      <w:pPr>
                        <w:spacing w:after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№ 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</w:p>
    <w:p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Положение о штабе воспитательной работы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Общие положения</w:t>
      </w:r>
    </w:p>
    <w:p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Настоящее положение регламентирует деятельность </w:t>
      </w:r>
      <w:r>
        <w:rPr>
          <w:color w:val="000000"/>
        </w:rPr>
        <w:t xml:space="preserve">штаба воспитательной работы в ГОУ ЛНР «БРЯНКОВСКАЯ СШ №1» (далее – </w:t>
      </w:r>
      <w:r>
        <w:rPr>
          <w:color w:val="000000"/>
        </w:rPr>
        <w:t>ШВР</w:t>
      </w:r>
      <w:r>
        <w:rPr>
          <w:color w:val="000000"/>
        </w:rPr>
        <w:t>)</w:t>
      </w:r>
      <w:r>
        <w:rPr>
          <w:color w:val="000000"/>
        </w:rPr>
        <w:t>.</w:t>
      </w:r>
    </w:p>
    <w:p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В соответствии с </w:t>
      </w:r>
      <w:r>
        <w:rPr>
          <w:color w:val="000000"/>
        </w:rPr>
        <w:t>Рабочей программой воспитания ГОУ ЛНР «БРЯНКОВСКАЯ СШ №1»,</w:t>
      </w:r>
      <w:r>
        <w:rPr>
          <w:color w:val="000000"/>
        </w:rPr>
        <w:t xml:space="preserve"> по ее принципам и структуре, разрабатывается и утверждается план работы ШВР на учебный год</w:t>
      </w:r>
      <w:r>
        <w:rPr>
          <w:color w:val="000000"/>
        </w:rPr>
        <w:t xml:space="preserve"> директором школы.</w:t>
      </w:r>
    </w:p>
    <w:p>
      <w:pPr>
        <w:pStyle w:val="a3"/>
        <w:numPr>
          <w:ilvl w:val="1"/>
          <w:numId w:val="3"/>
        </w:numPr>
        <w:shd w:val="clear" w:color="auto" w:fill="FFFFFF"/>
        <w:tabs>
          <w:tab w:val="clear" w:pos="144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ШВР планирует и проводит мероприятия по воспитанию, развитию и социальной защите обучающихся в </w:t>
      </w:r>
      <w:r>
        <w:rPr>
          <w:color w:val="000000"/>
        </w:rPr>
        <w:t>школе</w:t>
      </w:r>
      <w:r>
        <w:rPr>
          <w:color w:val="000000"/>
        </w:rPr>
        <w:t xml:space="preserve">, содействует охране их прав, в том числе в целях развития личности, создание условий для самоопределения и </w:t>
      </w:r>
      <w:proofErr w:type="gramStart"/>
      <w:r>
        <w:rPr>
          <w:color w:val="000000"/>
        </w:rPr>
        <w:t>социализации</w:t>
      </w:r>
      <w:proofErr w:type="gramEnd"/>
      <w:r>
        <w:rPr>
          <w:color w:val="000000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1.3. ШВР в своей деятельности руководствуется федеральными, региональными и локальными нормативными документами.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1.4. Общее руководство ШВР осуществляет </w:t>
      </w:r>
      <w:r>
        <w:rPr>
          <w:color w:val="000000"/>
        </w:rPr>
        <w:t>директор школы</w:t>
      </w:r>
      <w:r>
        <w:rPr>
          <w:color w:val="000000"/>
        </w:rPr>
        <w:t>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1.5. Члены </w:t>
      </w:r>
      <w:r>
        <w:rPr>
          <w:color w:val="000000"/>
        </w:rPr>
        <w:t>и к</w:t>
      </w:r>
      <w:r>
        <w:rPr>
          <w:color w:val="000000"/>
        </w:rPr>
        <w:t xml:space="preserve">оличественный состав ШВР назначаются приказом </w:t>
      </w:r>
      <w:r>
        <w:rPr>
          <w:color w:val="000000"/>
        </w:rPr>
        <w:t>директора школы</w:t>
      </w:r>
      <w:r>
        <w:rPr>
          <w:color w:val="000000"/>
        </w:rPr>
        <w:t xml:space="preserve">. 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1.6. </w:t>
      </w:r>
      <w:proofErr w:type="gramStart"/>
      <w:r>
        <w:rPr>
          <w:color w:val="000000"/>
        </w:rPr>
        <w:t xml:space="preserve">В соответствии с решением </w:t>
      </w:r>
      <w:r>
        <w:rPr>
          <w:color w:val="000000"/>
        </w:rPr>
        <w:t>директора школы</w:t>
      </w:r>
      <w:r>
        <w:rPr>
          <w:color w:val="000000"/>
        </w:rPr>
        <w:t xml:space="preserve"> в состав ШВР могут входить: заместитель </w:t>
      </w:r>
      <w:r>
        <w:rPr>
          <w:color w:val="000000"/>
        </w:rPr>
        <w:t>директора</w:t>
      </w:r>
      <w:r>
        <w:rPr>
          <w:color w:val="000000"/>
        </w:rPr>
        <w:t xml:space="preserve"> по воспитательной работе, советник руководителя по воспитательной работе и работе с детскими объединениями, 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педагог-библиотекарь, педагог-организатор,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</w:t>
      </w:r>
      <w:proofErr w:type="gramEnd"/>
      <w:r>
        <w:rPr>
          <w:color w:val="000000"/>
        </w:rPr>
        <w:t xml:space="preserve"> иные заинте</w:t>
      </w:r>
      <w:r>
        <w:rPr>
          <w:color w:val="000000"/>
        </w:rPr>
        <w:t>ресованные представители.</w:t>
      </w:r>
    </w:p>
    <w:p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Основные задачи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Планирование и организация воспитательной работы общеобразовательной организации.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 xml:space="preserve">Создание условий для воспитания у обучающихся активной гражданской позиции, гражданской ответственности, основанной на традиционных культурных, </w:t>
      </w:r>
      <w:r>
        <w:rPr>
          <w:color w:val="000000"/>
        </w:rPr>
        <w:lastRenderedPageBreak/>
        <w:t>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вовлечение </w:t>
      </w:r>
      <w:r>
        <w:rPr>
          <w:iCs/>
          <w:color w:val="000000"/>
        </w:rPr>
        <w:t>об</w:t>
      </w:r>
      <w:r>
        <w:rPr>
          <w:iCs/>
          <w:color w:val="000000"/>
        </w:rPr>
        <w:t>уча</w:t>
      </w:r>
      <w:r>
        <w:rPr>
          <w:iCs/>
          <w:color w:val="000000"/>
        </w:rPr>
        <w:t>ю</w:t>
      </w:r>
      <w:r>
        <w:rPr>
          <w:iCs/>
          <w:color w:val="000000"/>
        </w:rPr>
        <w:t>щихся</w:t>
      </w:r>
      <w:r>
        <w:rPr>
          <w:i/>
          <w:iCs/>
          <w:color w:val="000000"/>
        </w:rPr>
        <w:t xml:space="preserve"> в </w:t>
      </w:r>
      <w:r>
        <w:rPr>
          <w:color w:val="000000"/>
        </w:rPr>
        <w:t>кружки, секции, клубы, студии и иные объединения, работающие по школьным программам внеурочной деятельности, </w:t>
      </w:r>
      <w:r>
        <w:rPr>
          <w:iCs/>
          <w:color w:val="000000"/>
        </w:rPr>
        <w:t>реализация их воспитательные возможности</w:t>
      </w:r>
      <w:r>
        <w:rPr>
          <w:color w:val="000000"/>
        </w:rPr>
        <w:t>;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поддержка ученического самоуправления – как на уровне школы, так и на уровне классных сообществ;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поддержка деятельности функционирующих на базе школы детских общественных объединений и организаций;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 xml:space="preserve">организация </w:t>
      </w:r>
      <w:proofErr w:type="spellStart"/>
      <w:r>
        <w:rPr>
          <w:iCs/>
          <w:color w:val="000000"/>
        </w:rPr>
        <w:t>профориентационной</w:t>
      </w:r>
      <w:proofErr w:type="spellEnd"/>
      <w:r>
        <w:rPr>
          <w:iCs/>
          <w:color w:val="000000"/>
        </w:rPr>
        <w:t xml:space="preserve"> работы с </w:t>
      </w:r>
      <w:proofErr w:type="gramStart"/>
      <w:r>
        <w:rPr>
          <w:iCs/>
          <w:color w:val="000000"/>
        </w:rPr>
        <w:t>об</w:t>
      </w:r>
      <w:r>
        <w:rPr>
          <w:iCs/>
          <w:color w:val="000000"/>
        </w:rPr>
        <w:t>уча</w:t>
      </w:r>
      <w:r>
        <w:rPr>
          <w:iCs/>
          <w:color w:val="000000"/>
        </w:rPr>
        <w:t>ю</w:t>
      </w:r>
      <w:r>
        <w:rPr>
          <w:iCs/>
          <w:color w:val="000000"/>
        </w:rPr>
        <w:t>щимися</w:t>
      </w:r>
      <w:proofErr w:type="gramEnd"/>
      <w:r>
        <w:rPr>
          <w:iCs/>
          <w:color w:val="000000"/>
        </w:rPr>
        <w:t>;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>организация работы школьных медиа, реализация их воспитательного потенциала;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>развитие </w:t>
      </w:r>
      <w:r>
        <w:rPr>
          <w:color w:val="000000"/>
        </w:rPr>
        <w:t>предметно-эстетической среды школы</w:t>
      </w:r>
      <w:r>
        <w:rPr>
          <w:iCs/>
          <w:color w:val="000000"/>
        </w:rPr>
        <w:t> и реализация ее воспитательные возможности;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Cs/>
          <w:color w:val="000000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формирование социального паспорта образовательной организации.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Также совместно с Советом по профилактике </w:t>
      </w:r>
      <w:r>
        <w:rPr>
          <w:color w:val="000000"/>
        </w:rPr>
        <w:t>школы</w:t>
      </w:r>
      <w:r>
        <w:rPr>
          <w:color w:val="000000"/>
        </w:rPr>
        <w:t xml:space="preserve"> ШВР осуществляет:</w:t>
      </w:r>
    </w:p>
    <w:p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организацию работы по профилактике безнадзорности и правонарушений;</w:t>
      </w:r>
    </w:p>
    <w:p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выявление детей и семей, находящихся в социально опасном положении.</w:t>
      </w:r>
    </w:p>
    <w:p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.</w:t>
      </w:r>
    </w:p>
    <w:p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проведение мониторинга воспитательной, в том числе и профилактической работы.</w:t>
      </w:r>
    </w:p>
    <w:p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организацию работы по защите обучающихся от информации, причиняющей вред их здоровью и психическому развитию</w:t>
      </w:r>
    </w:p>
    <w:p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Обязанности специалистов штаба </w:t>
      </w:r>
      <w:r>
        <w:rPr>
          <w:color w:val="000000"/>
        </w:rPr>
        <w:t>(в случае отсутствия</w:t>
      </w:r>
      <w:r>
        <w:rPr>
          <w:color w:val="000000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3.1 </w:t>
      </w:r>
      <w:r>
        <w:rPr>
          <w:b/>
          <w:bCs/>
          <w:color w:val="000000"/>
        </w:rPr>
        <w:t>Директор</w:t>
      </w:r>
      <w:r>
        <w:rPr>
          <w:bCs/>
          <w:color w:val="000000"/>
        </w:rPr>
        <w:t xml:space="preserve"> школы</w:t>
      </w:r>
      <w:r>
        <w:rPr>
          <w:bCs/>
          <w:color w:val="000000"/>
        </w:rPr>
        <w:t xml:space="preserve"> осуществляет общее руководство ШВР.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3.2. </w:t>
      </w:r>
      <w:r>
        <w:rPr>
          <w:b/>
          <w:bCs/>
          <w:color w:val="000000"/>
        </w:rPr>
        <w:t>Заместитель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директора</w:t>
      </w:r>
      <w:r>
        <w:rPr>
          <w:bCs/>
          <w:color w:val="000000"/>
        </w:rPr>
        <w:t xml:space="preserve"> по воспитательной работе осуществляет: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планирование, организация и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организацией воспитательной работы, в том числе профилактической;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организация, контроль, анализ и оценка результативности работы ШВР;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3.</w:t>
      </w:r>
      <w:r>
        <w:rPr>
          <w:bCs/>
          <w:color w:val="000000"/>
        </w:rPr>
        <w:t>3</w:t>
      </w:r>
      <w:r>
        <w:rPr>
          <w:bCs/>
          <w:color w:val="000000"/>
        </w:rPr>
        <w:t xml:space="preserve">. </w:t>
      </w:r>
      <w:r>
        <w:rPr>
          <w:b/>
          <w:bCs/>
          <w:color w:val="000000"/>
        </w:rPr>
        <w:t>Советник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директора</w:t>
      </w:r>
      <w:r>
        <w:rPr>
          <w:bCs/>
          <w:color w:val="000000"/>
        </w:rPr>
        <w:t xml:space="preserve"> по воспитательной работе и работе с детскими объединениями.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осуществляет координацию деятельности различных </w:t>
      </w:r>
      <w:r>
        <w:rPr>
          <w:color w:val="000000"/>
        </w:rPr>
        <w:t>детских</w:t>
      </w:r>
      <w:r>
        <w:rPr>
          <w:color w:val="000000"/>
        </w:rPr>
        <w:t xml:space="preserve"> общественных объединений и организаций (ЮИД, </w:t>
      </w:r>
      <w:proofErr w:type="spellStart"/>
      <w:r>
        <w:rPr>
          <w:color w:val="000000"/>
        </w:rPr>
        <w:t>Юнармия</w:t>
      </w:r>
      <w:proofErr w:type="spellEnd"/>
      <w:r>
        <w:rPr>
          <w:color w:val="000000"/>
        </w:rPr>
        <w:t xml:space="preserve">, Волонтеры, </w:t>
      </w:r>
      <w:r>
        <w:rPr>
          <w:color w:val="000000"/>
        </w:rPr>
        <w:t>ДЮП, Орлята России</w:t>
      </w:r>
      <w:r>
        <w:rPr>
          <w:color w:val="000000"/>
        </w:rPr>
        <w:t xml:space="preserve"> и др.) по вопросам воспитания обучающихся в субъекте Российской Федерации;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мероприятий, различных детско-взрослых общественных объединений и организаций;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оказывает содействие в создании и деятельности первичного отделения, формирует актив школы;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выявляет и поддерживает реализацию социальных инициатив обучающихся </w:t>
      </w:r>
      <w:r>
        <w:rPr>
          <w:color w:val="000000"/>
        </w:rPr>
        <w:t>школы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волонтерство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флеш</w:t>
      </w:r>
      <w:proofErr w:type="spellEnd"/>
      <w:r>
        <w:rPr>
          <w:color w:val="000000"/>
        </w:rPr>
        <w:t>-мобы, социальные акции и др.), осуществляет педагогическое сопровождение детских социальных проектов;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ведет</w:t>
      </w:r>
      <w:proofErr w:type="gramEnd"/>
      <w:r>
        <w:rPr>
          <w:color w:val="000000"/>
        </w:rPr>
        <w:t>/создает сообщества своей образовательной организации в социальных сетях;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 xml:space="preserve">организует и контролирует работу </w:t>
      </w:r>
      <w:proofErr w:type="gramStart"/>
      <w:r>
        <w:rPr>
          <w:color w:val="000000"/>
        </w:rPr>
        <w:t>школьного</w:t>
      </w:r>
      <w:proofErr w:type="gramEnd"/>
      <w:r>
        <w:rPr>
          <w:color w:val="000000"/>
        </w:rPr>
        <w:t xml:space="preserve"> медиа-центра и взаимодействие со СМИ;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организует информирование обучающихся о действующих детских общественных организациях, объединениях;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осуществляет взаимодействие с родителями в части привлечения к деятельности детских организаций.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Во взаимодействии с заместителем директора по воспитательной работе: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вовлекает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творческую деятельность по основным направлениям воспитания;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анализирует результаты реализации рабочих программ воспитания;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применяет технологии педагогического стимулирования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самореализации и социально-педагогической поддержки;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принимает участие в организации отдыха и занятости,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в каникулярный период.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>4</w:t>
      </w:r>
      <w:r>
        <w:rPr>
          <w:b/>
          <w:bCs/>
          <w:color w:val="000000"/>
        </w:rPr>
        <w:t>. Социальный педагог осуществляет: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-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организацией профилактической деятельности классных руководителей;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разработка мер по профилактике социальных девиаций </w:t>
      </w:r>
      <w:proofErr w:type="gramStart"/>
      <w:r>
        <w:rPr>
          <w:color w:val="000000"/>
        </w:rPr>
        <w:t>среди</w:t>
      </w:r>
      <w:proofErr w:type="gramEnd"/>
      <w:r>
        <w:rPr>
          <w:color w:val="000000"/>
        </w:rPr>
        <w:t xml:space="preserve"> обучающихся;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индивидуальная работа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, находящимися на профилактических учетах различного вида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вовлечение обучающихся в досуговую деятельность во внеурочное и каникулярное время);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 реализация восстановительных технологий в рамках деятельности службы школьной медиации в образовательной организации;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>5</w:t>
      </w:r>
      <w:r>
        <w:rPr>
          <w:b/>
          <w:bCs/>
          <w:color w:val="000000"/>
        </w:rPr>
        <w:t xml:space="preserve">. Педагог-психолог </w:t>
      </w:r>
      <w:r>
        <w:rPr>
          <w:bCs/>
          <w:color w:val="000000"/>
        </w:rPr>
        <w:t>осуществляет: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выявление причин возникновения проблемных ситуаций между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>, а также оказание психологической помощи обучающимся, которые в этом нуждаются;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оказание методической помощи специалистам ШВР в работе с детьми, требующими особого педагогического внимания;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-оказание квалифицированной помощи ребёнку в саморазвитии, самооценке, самоутверждении, самореализации;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работа по профилактике </w:t>
      </w:r>
      <w:proofErr w:type="spellStart"/>
      <w:r>
        <w:rPr>
          <w:color w:val="000000"/>
        </w:rPr>
        <w:t>девиантного</w:t>
      </w:r>
      <w:proofErr w:type="spellEnd"/>
      <w:r>
        <w:rPr>
          <w:color w:val="000000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. Руководитель школьного методического объединения классных руководителей </w:t>
      </w:r>
      <w:r>
        <w:rPr>
          <w:bCs/>
          <w:color w:val="000000"/>
        </w:rPr>
        <w:t>осуществляет: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координаци</w:t>
      </w:r>
      <w:r>
        <w:rPr>
          <w:color w:val="000000"/>
        </w:rPr>
        <w:t>ю</w:t>
      </w:r>
      <w:r>
        <w:rPr>
          <w:color w:val="000000"/>
        </w:rPr>
        <w:t xml:space="preserve"> деятельности классных руководителей по организации воспитательной (в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 профилактической) работы, досуга, занятости детей в каникулярное и внеурочное время.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>7</w:t>
      </w:r>
      <w:r>
        <w:rPr>
          <w:b/>
          <w:bCs/>
          <w:color w:val="000000"/>
        </w:rPr>
        <w:t xml:space="preserve">. Руководитель спортивного клуба </w:t>
      </w:r>
      <w:r>
        <w:rPr>
          <w:bCs/>
          <w:color w:val="000000"/>
        </w:rPr>
        <w:t>осуществляет: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пропаганд</w:t>
      </w:r>
      <w:r>
        <w:rPr>
          <w:color w:val="000000"/>
        </w:rPr>
        <w:t>у</w:t>
      </w:r>
      <w:r>
        <w:rPr>
          <w:color w:val="000000"/>
        </w:rPr>
        <w:t xml:space="preserve"> здорового образа жизни;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организация и проведение спортивно-массовых мероприятий с детьми.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>8</w:t>
      </w:r>
      <w:r>
        <w:rPr>
          <w:b/>
          <w:bCs/>
          <w:color w:val="000000"/>
        </w:rPr>
        <w:t xml:space="preserve">. Педагог дополнительного образования </w:t>
      </w:r>
      <w:r>
        <w:rPr>
          <w:bCs/>
          <w:color w:val="000000"/>
        </w:rPr>
        <w:t>осуществляет: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организаци</w:t>
      </w:r>
      <w:r>
        <w:rPr>
          <w:color w:val="000000"/>
        </w:rPr>
        <w:t>ю</w:t>
      </w:r>
      <w:r>
        <w:rPr>
          <w:color w:val="000000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вовлечение во внеурочную деятельность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в том числе требующих особого педагогического внимания.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>9</w:t>
      </w:r>
      <w:r>
        <w:rPr>
          <w:b/>
          <w:bCs/>
          <w:color w:val="000000"/>
        </w:rPr>
        <w:t>. Педагог-библиотекарь осуществляет: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- </w:t>
      </w:r>
      <w:r>
        <w:rPr>
          <w:color w:val="000000"/>
        </w:rPr>
        <w:t>участие в просветительской работе с обучающимися, родителями (законными представителями несовершеннолетних), педагогами.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</w:t>
      </w:r>
      <w:proofErr w:type="gramEnd"/>
      <w:r>
        <w:rPr>
          <w:color w:val="000000"/>
        </w:rPr>
        <w:t>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организация дискуссий, литературных гостиных и других мероприятий в целях более углубленного понимания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художественных произведений, обсуждения морально-нравственных дилемм в среде сверстников, развития культуры общения.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. Педагог-организатор </w:t>
      </w:r>
      <w:r>
        <w:rPr>
          <w:bCs/>
          <w:color w:val="000000"/>
        </w:rPr>
        <w:t>осуществляет: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организаци</w:t>
      </w:r>
      <w:r>
        <w:rPr>
          <w:color w:val="000000"/>
        </w:rPr>
        <w:t>ю</w:t>
      </w:r>
      <w:r>
        <w:rPr>
          <w:color w:val="000000"/>
        </w:rPr>
        <w:t xml:space="preserve"> работы органов ученического самоуправления;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вовлечение обучающихся в работу детских и молодёжных общественных организаций и объединений.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3.1</w:t>
      </w:r>
      <w:r>
        <w:rPr>
          <w:b/>
          <w:bCs/>
          <w:color w:val="000000"/>
        </w:rPr>
        <w:t>1</w:t>
      </w:r>
      <w:r>
        <w:rPr>
          <w:b/>
          <w:bCs/>
          <w:color w:val="000000"/>
        </w:rPr>
        <w:t>. Медработник </w:t>
      </w:r>
      <w:r>
        <w:rPr>
          <w:color w:val="000000"/>
        </w:rPr>
        <w:t xml:space="preserve">осуществляет контроль за организацией питания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3.1</w:t>
      </w:r>
      <w:r>
        <w:rPr>
          <w:b/>
          <w:bCs/>
          <w:color w:val="000000"/>
        </w:rPr>
        <w:t>2</w:t>
      </w:r>
      <w:r>
        <w:rPr>
          <w:b/>
          <w:bCs/>
          <w:color w:val="000000"/>
        </w:rPr>
        <w:t>. Инспектор по делам несовершеннолетних </w:t>
      </w:r>
      <w:r>
        <w:rPr>
          <w:color w:val="000000"/>
        </w:rPr>
        <w:t>организует правовое 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 принятых</w:t>
      </w:r>
      <w:r>
        <w:rPr>
          <w:color w:val="000000"/>
        </w:rPr>
        <w:br/>
        <w:t>на заседании ШВР.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4. Организация деятельности ШВР: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4.1. Заседания ШВР проводятся по мере необходимости, но не менее</w:t>
      </w:r>
      <w:r>
        <w:rPr>
          <w:color w:val="000000"/>
        </w:rPr>
        <w:br/>
      </w:r>
      <w:r>
        <w:rPr>
          <w:color w:val="000000"/>
        </w:rPr>
        <w:t>1</w:t>
      </w:r>
      <w:r>
        <w:rPr>
          <w:color w:val="000000"/>
        </w:rPr>
        <w:t xml:space="preserve"> раз</w:t>
      </w:r>
      <w:r>
        <w:rPr>
          <w:color w:val="000000"/>
        </w:rPr>
        <w:t>а</w:t>
      </w:r>
      <w:r>
        <w:rPr>
          <w:color w:val="000000"/>
        </w:rPr>
        <w:t xml:space="preserve"> в квартал (не менее</w:t>
      </w:r>
      <w:r>
        <w:rPr>
          <w:color w:val="000000"/>
        </w:rPr>
        <w:t xml:space="preserve"> 4</w:t>
      </w:r>
      <w:r>
        <w:rPr>
          <w:color w:val="000000"/>
        </w:rPr>
        <w:t xml:space="preserve"> плановых заседаний в год).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 На заседаниях ШВР происходит планирование и оценка деятельности специалистов ШВР, члены ШВР представляют предложения</w:t>
      </w:r>
      <w:r>
        <w:rPr>
          <w:color w:val="000000"/>
        </w:rPr>
        <w:br/>
        <w:t>по организации воспитательной работы, отчеты о проделанной работе, мониторинг результатов и т.д.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4.4.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4.5. Отчет о деятельности ШВР формируется по окончанию учебного года.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5. Члены ШВР имеют право: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5.1. Принимать участие в заседаниях педсоветов, советов профилактики и в работе других рабочих групп.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5.2. Посещать внеклассные, внешкольные мероприятия.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5.3. Знакомиться с необходимой для работы документацией.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5.4. Выступать с обобщением опыта воспитательной работы.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6. </w:t>
      </w:r>
      <w:r>
        <w:rPr>
          <w:b/>
          <w:bCs/>
          <w:color w:val="000000"/>
        </w:rPr>
        <w:t>Основные направления работы: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6.1. Создание единой системы воспитательной работы образовательной организации.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6.2. Определение приоритетов воспитательной работы.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6.4. Развитие системы дополнительного образования в школе.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6.5. Организация трудовой занятости, оздоровления и досуга</w:t>
      </w:r>
      <w:r>
        <w:rPr>
          <w:color w:val="000000"/>
        </w:rPr>
        <w:br/>
        <w:t>в каникулярное время.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6.8. Проведение лекций, бесед, в том числе с привлечением специалистов служб системы профилактики.</w:t>
      </w:r>
    </w:p>
    <w:p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6.9. </w:t>
      </w:r>
      <w:bookmarkStart w:id="0" w:name="_GoBack"/>
      <w:bookmarkEnd w:id="0"/>
      <w:r>
        <w:rPr>
          <w:color w:val="000000"/>
        </w:rPr>
        <w:t>Систематическое информирование педагогического коллектива, родительской общественности о ходе и результатах воспитательной</w:t>
      </w:r>
      <w:r>
        <w:rPr>
          <w:color w:val="000000"/>
        </w:rPr>
        <w:br/>
        <w:t>работы в образовательной организации.</w:t>
      </w:r>
    </w:p>
    <w:p>
      <w:pPr>
        <w:spacing w:after="0"/>
        <w:jc w:val="both"/>
        <w:rPr>
          <w:rFonts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C30"/>
    <w:multiLevelType w:val="multilevel"/>
    <w:tmpl w:val="41A8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B1F21"/>
    <w:multiLevelType w:val="multilevel"/>
    <w:tmpl w:val="FDFE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D78A3"/>
    <w:multiLevelType w:val="multilevel"/>
    <w:tmpl w:val="B2A2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3360E"/>
    <w:multiLevelType w:val="multilevel"/>
    <w:tmpl w:val="DB5A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57480"/>
    <w:multiLevelType w:val="multilevel"/>
    <w:tmpl w:val="62F26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06938"/>
    <w:multiLevelType w:val="multilevel"/>
    <w:tmpl w:val="88B27A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F4250FC"/>
    <w:multiLevelType w:val="multilevel"/>
    <w:tmpl w:val="4FE6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2023-11-29T12:05:00Z</cp:lastPrinted>
  <dcterms:created xsi:type="dcterms:W3CDTF">2023-11-29T11:02:00Z</dcterms:created>
  <dcterms:modified xsi:type="dcterms:W3CDTF">2023-11-29T12:08:00Z</dcterms:modified>
</cp:coreProperties>
</file>