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25B5" w14:textId="77777777" w:rsidR="00D6033D" w:rsidRPr="00D6033D" w:rsidRDefault="00D6033D" w:rsidP="00D60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ЛУГАНСКОЙ НАРОДНОЙ РЕСПУБЛИКИ</w:t>
      </w:r>
    </w:p>
    <w:p w14:paraId="457D3F45" w14:textId="77777777" w:rsidR="00D6033D" w:rsidRPr="00D6033D" w:rsidRDefault="00D6033D" w:rsidP="00D60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"БРЯНКОВСКАЯ СПЕЦИАЛИЗИРОВАННАЯ ШКОЛА №1"</w:t>
      </w:r>
    </w:p>
    <w:p w14:paraId="1C326E68" w14:textId="7C4007E4" w:rsidR="00D6033D" w:rsidRDefault="00D6033D" w:rsidP="00D60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(ГБОУ ЛНР "БРЯНКОВСКАЯ СШ №1")</w:t>
      </w:r>
    </w:p>
    <w:p w14:paraId="457176E4" w14:textId="77777777" w:rsidR="00413DE9" w:rsidRDefault="00413DE9" w:rsidP="00413DE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76FB528" w14:textId="675D0A3D" w:rsidR="00D6033D" w:rsidRPr="00D6033D" w:rsidRDefault="00413DE9" w:rsidP="00413DE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D6033D" w:rsidRPr="00D6033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6033D">
        <w:rPr>
          <w:rFonts w:ascii="Times New Roman" w:eastAsia="Calibri" w:hAnsi="Times New Roman" w:cs="Times New Roman"/>
          <w:sz w:val="24"/>
          <w:szCs w:val="24"/>
          <w:lang w:eastAsia="ru-RU"/>
        </w:rPr>
        <w:t>ТВЕРЖДАЮ:</w:t>
      </w:r>
    </w:p>
    <w:p w14:paraId="1385C31C" w14:textId="6DF37A3E" w:rsidR="00D6033D" w:rsidRPr="00D6033D" w:rsidRDefault="00413DE9" w:rsidP="00413DE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D6033D" w:rsidRPr="00D6033D">
        <w:rPr>
          <w:rFonts w:ascii="Times New Roman" w:eastAsia="Calibri" w:hAnsi="Times New Roman" w:cs="Times New Roman"/>
          <w:sz w:val="24"/>
          <w:szCs w:val="24"/>
          <w:lang w:eastAsia="ru-RU"/>
        </w:rPr>
        <w:t>Врио</w:t>
      </w:r>
      <w:proofErr w:type="spellEnd"/>
      <w:r w:rsidR="00D6033D" w:rsidRPr="00D603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директора школы</w:t>
      </w:r>
    </w:p>
    <w:p w14:paraId="0D9ABB27" w14:textId="77777777" w:rsidR="00D6033D" w:rsidRPr="00D6033D" w:rsidRDefault="00D6033D" w:rsidP="00413DE9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33D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proofErr w:type="spellStart"/>
      <w:r w:rsidRPr="00D6033D">
        <w:rPr>
          <w:rFonts w:ascii="Times New Roman" w:eastAsia="Calibri" w:hAnsi="Times New Roman" w:cs="Times New Roman"/>
          <w:sz w:val="24"/>
          <w:szCs w:val="24"/>
          <w:lang w:eastAsia="ru-RU"/>
        </w:rPr>
        <w:t>Л.А.Китаева</w:t>
      </w:r>
      <w:proofErr w:type="spellEnd"/>
    </w:p>
    <w:p w14:paraId="7FCA07E3" w14:textId="77C7F91B" w:rsidR="00D6033D" w:rsidRDefault="00D6033D" w:rsidP="00413DE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33D">
        <w:rPr>
          <w:rFonts w:ascii="Times New Roman" w:eastAsia="Calibri" w:hAnsi="Times New Roman" w:cs="Times New Roman"/>
          <w:sz w:val="24"/>
          <w:szCs w:val="24"/>
          <w:lang w:eastAsia="ru-RU"/>
        </w:rPr>
        <w:t>Пр. от ________2024г. №______</w:t>
      </w:r>
    </w:p>
    <w:p w14:paraId="4DAC8B80" w14:textId="6F708FBA" w:rsidR="00413DE9" w:rsidRDefault="00413DE9" w:rsidP="00413DE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46D7CB" w14:textId="77777777" w:rsidR="00413DE9" w:rsidRPr="00C70DC2" w:rsidRDefault="00413DE9" w:rsidP="00413DE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D57573" w14:textId="7F4F31B2" w:rsidR="00D6033D" w:rsidRPr="00D6033D" w:rsidRDefault="00D6033D" w:rsidP="00D603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33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E079F20" w14:textId="54D15F16" w:rsidR="00D6033D" w:rsidRDefault="00D6033D" w:rsidP="00413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33D">
        <w:rPr>
          <w:rFonts w:ascii="Times New Roman" w:hAnsi="Times New Roman" w:cs="Times New Roman"/>
          <w:b/>
          <w:bCs/>
          <w:sz w:val="28"/>
          <w:szCs w:val="28"/>
        </w:rPr>
        <w:t>о Совете по питанию</w:t>
      </w:r>
    </w:p>
    <w:p w14:paraId="7F39AEBF" w14:textId="77777777" w:rsidR="00413DE9" w:rsidRPr="00D6033D" w:rsidRDefault="00413DE9" w:rsidP="00413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7CA89" w14:textId="7AAE5CF5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33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9A1D6D0" w14:textId="285DB7A3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1.1. Совет по питанию государственного бюджетного образовательного учреждения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(далее - Совет по питанию) является общественно - консультативным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осуществляющим рассмотрение вопросов, связанных с организацией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 УЧРЕЖДЕНИЯ ЛУГАНСКОЙ НАРОДНОЙ РЕСПУБЛИКИ "БРЯНКОВСКАЯ СПЕЦИАЛИЗИРОВАННАЯ ШКОЛА №1" (ГБОУ ЛНР "БРЯНКОВСКАЯ СШ №1") (далее школа)</w:t>
      </w:r>
      <w:r w:rsidR="00413DE9">
        <w:rPr>
          <w:rFonts w:ascii="Times New Roman" w:hAnsi="Times New Roman" w:cs="Times New Roman"/>
          <w:sz w:val="28"/>
          <w:szCs w:val="28"/>
        </w:rPr>
        <w:t>.</w:t>
      </w:r>
    </w:p>
    <w:p w14:paraId="0895B48E" w14:textId="2D54A6B2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1.2. Положение о работе Совета по питанию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6033D">
        <w:rPr>
          <w:rFonts w:ascii="Times New Roman" w:hAnsi="Times New Roman" w:cs="Times New Roman"/>
          <w:sz w:val="28"/>
          <w:szCs w:val="28"/>
        </w:rPr>
        <w:t>,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«Положение», разработано на основе Закона Российской Федерации «Об образовании».</w:t>
      </w:r>
    </w:p>
    <w:p w14:paraId="723C655A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1.3. В своей деятельности Совет по питанию руководствуется:</w:t>
      </w:r>
    </w:p>
    <w:p w14:paraId="2B62254F" w14:textId="4CE6DBA6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11.03.2012 № 213н/178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организации питания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воспитанников образовательных учреждений»;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 xml:space="preserve">29.12.2010 № 189 «Об утверждении СанПиН </w:t>
      </w:r>
      <w:r w:rsidR="00413DE9">
        <w:rPr>
          <w:rFonts w:ascii="Times New Roman" w:hAnsi="Times New Roman" w:cs="Times New Roman"/>
          <w:sz w:val="28"/>
          <w:szCs w:val="28"/>
        </w:rPr>
        <w:t>2.3/2.4.3590-20</w:t>
      </w:r>
      <w:r w:rsidRPr="00D6033D">
        <w:rPr>
          <w:rFonts w:ascii="Times New Roman" w:hAnsi="Times New Roman" w:cs="Times New Roman"/>
          <w:sz w:val="28"/>
          <w:szCs w:val="28"/>
        </w:rPr>
        <w:t xml:space="preserve"> «Санитарно</w:t>
      </w:r>
      <w:r w:rsidR="00C70DC2">
        <w:rPr>
          <w:rFonts w:ascii="Times New Roman" w:hAnsi="Times New Roman" w:cs="Times New Roman"/>
          <w:sz w:val="28"/>
          <w:szCs w:val="28"/>
        </w:rPr>
        <w:t>-</w:t>
      </w:r>
      <w:r w:rsidRPr="00D6033D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</w:t>
      </w:r>
      <w:r w:rsidR="00413DE9">
        <w:rPr>
          <w:rFonts w:ascii="Times New Roman" w:hAnsi="Times New Roman" w:cs="Times New Roman"/>
          <w:sz w:val="28"/>
          <w:szCs w:val="28"/>
        </w:rPr>
        <w:t xml:space="preserve">к организации общественного  питания </w:t>
      </w:r>
      <w:proofErr w:type="spellStart"/>
      <w:r w:rsidR="00413DE9">
        <w:rPr>
          <w:rFonts w:ascii="Times New Roman" w:hAnsi="Times New Roman" w:cs="Times New Roman"/>
          <w:sz w:val="28"/>
          <w:szCs w:val="28"/>
        </w:rPr>
        <w:t>населения</w:t>
      </w:r>
      <w:r w:rsidRPr="00D6033D">
        <w:rPr>
          <w:rFonts w:ascii="Times New Roman" w:hAnsi="Times New Roman" w:cs="Times New Roman"/>
          <w:sz w:val="28"/>
          <w:szCs w:val="28"/>
        </w:rPr>
        <w:t>»;постановлением</w:t>
      </w:r>
      <w:proofErr w:type="spellEnd"/>
      <w:r w:rsidRPr="00D6033D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27.10.2020 № 32«Об утверждении санитарно-эпидемиологических правил и норм СанПиН 2.3/2.4.3590-20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организации общественного питания</w:t>
      </w:r>
    </w:p>
    <w:p w14:paraId="3C436C32" w14:textId="4F853EF4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 w:rsidRPr="00D6033D">
        <w:rPr>
          <w:rFonts w:ascii="Times New Roman" w:hAnsi="Times New Roman" w:cs="Times New Roman"/>
          <w:sz w:val="28"/>
          <w:szCs w:val="28"/>
        </w:rPr>
        <w:t xml:space="preserve">" </w:t>
      </w:r>
      <w:r w:rsidR="00413D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8217D1" w14:textId="547827DA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1.2. Совет по питанию работает совместно с администрацией, органами самоуправления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образовательного учреждения, педагогическими работниками и родителями (законными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представителями)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Деятельность Совета по питанию осуществляется в строгом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и нормативно-правовыми актами, регламентирующим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организацию питания школьников.</w:t>
      </w:r>
    </w:p>
    <w:p w14:paraId="4BD8A5EF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1.3. Задачами Совета по питанию являются:</w:t>
      </w:r>
    </w:p>
    <w:p w14:paraId="0A312A38" w14:textId="4895E27C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реализация государственно-общественного руководства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обучающихся питанием, соответствующим возрастным физиологическим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потребностям в пищевых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веществах и энергии, принципам рационального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сбалансированного питания;</w:t>
      </w:r>
    </w:p>
    <w:p w14:paraId="3703B1A4" w14:textId="640BB769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реализация социальных гарантий обучающимся, относящихся к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имеющих право на получение бесплатного питания;</w:t>
      </w:r>
    </w:p>
    <w:p w14:paraId="00065197" w14:textId="71508A93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содействие предупреждению (профилактике) среди обучающихся инфекционных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неинфекционных заболеваний, связанных с фактором питания;</w:t>
      </w:r>
    </w:p>
    <w:p w14:paraId="0D74C827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организация пропаганды принципов здорового и полноценного питания.</w:t>
      </w:r>
    </w:p>
    <w:p w14:paraId="5F96FDE8" w14:textId="035E6BED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1.4.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33D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33D">
        <w:rPr>
          <w:rFonts w:ascii="Times New Roman" w:hAnsi="Times New Roman" w:cs="Times New Roman"/>
          <w:sz w:val="28"/>
          <w:szCs w:val="28"/>
        </w:rPr>
        <w:t xml:space="preserve"> Положение о Совете по питанию принимается на неопределенный срок.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дополнения к Положению принимаются в основе новой редакции Положения утверждается директором.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принятия новой редакции Положения предыдущая утрачивает силу.</w:t>
      </w:r>
    </w:p>
    <w:p w14:paraId="3E978DB7" w14:textId="70D77126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33D">
        <w:rPr>
          <w:rFonts w:ascii="Times New Roman" w:hAnsi="Times New Roman" w:cs="Times New Roman"/>
          <w:b/>
          <w:bCs/>
          <w:sz w:val="28"/>
          <w:szCs w:val="28"/>
        </w:rPr>
        <w:t>2. КОМПЕТЕНЦИЯ СОВЕТА ПО ПИТАНИЮ</w:t>
      </w:r>
    </w:p>
    <w:p w14:paraId="2CE4ED98" w14:textId="59A5DB62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Совет по питанию осуществляет руководство организацией питания обучающихся в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школе на платной и льготной основах.</w:t>
      </w:r>
    </w:p>
    <w:p w14:paraId="657BA90C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К компетенции Совета по питанию относятся:</w:t>
      </w:r>
    </w:p>
    <w:p w14:paraId="5411207A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изучение состояния организации питания в общеобразовательном учреждении;</w:t>
      </w:r>
    </w:p>
    <w:p w14:paraId="1CA577DE" w14:textId="29FE8DC2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разработка предложений по улучшению системы организации питания на 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и бесплатной основах;</w:t>
      </w:r>
    </w:p>
    <w:p w14:paraId="12F4452F" w14:textId="4ADE1D9C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рассмотрение вопроса о предоставлении питания на льготной основе</w:t>
      </w:r>
      <w:r w:rsidR="00413DE9">
        <w:rPr>
          <w:rFonts w:ascii="Times New Roman" w:hAnsi="Times New Roman" w:cs="Times New Roman"/>
          <w:sz w:val="28"/>
          <w:szCs w:val="28"/>
        </w:rPr>
        <w:t>;</w:t>
      </w:r>
    </w:p>
    <w:p w14:paraId="400EE521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принятие решения о прекращении предоставления льготного питания.</w:t>
      </w:r>
    </w:p>
    <w:p w14:paraId="167900A7" w14:textId="25911EF3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33D">
        <w:rPr>
          <w:rFonts w:ascii="Times New Roman" w:hAnsi="Times New Roman" w:cs="Times New Roman"/>
          <w:b/>
          <w:bCs/>
          <w:sz w:val="28"/>
          <w:szCs w:val="28"/>
        </w:rPr>
        <w:t>3. ПРАВА, ОБЯЗАННОСТИ И ОТВЕТСТВЕННОСТЬ СОВЕТА ПО ПИТАНИЮ</w:t>
      </w:r>
    </w:p>
    <w:p w14:paraId="1D810980" w14:textId="5AAC05F0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3.1. Решения Совета по питанию должны быть законными и обоснованными, принятые в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пределах его компетенции, являются обязательными для исполнения всеми участниками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образовательного процесса. О решениях, принятых Советом по питанию, ставятся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известность педагогические работники, обучающиеся,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представители).</w:t>
      </w:r>
    </w:p>
    <w:p w14:paraId="7A5640D3" w14:textId="77777777" w:rsidR="00D6033D" w:rsidRPr="00C70DC2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DC2">
        <w:rPr>
          <w:rFonts w:ascii="Times New Roman" w:hAnsi="Times New Roman" w:cs="Times New Roman"/>
          <w:sz w:val="28"/>
          <w:szCs w:val="28"/>
        </w:rPr>
        <w:t>3.2. Совет по питанию имеет право:</w:t>
      </w:r>
    </w:p>
    <w:p w14:paraId="11AA6D85" w14:textId="255DC54F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• обсуждать вопросы, касающиеся организации 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6033D">
        <w:rPr>
          <w:rFonts w:ascii="Times New Roman" w:hAnsi="Times New Roman" w:cs="Times New Roman"/>
          <w:sz w:val="28"/>
          <w:szCs w:val="28"/>
        </w:rPr>
        <w:t>;</w:t>
      </w:r>
    </w:p>
    <w:p w14:paraId="53A15EFE" w14:textId="2647BF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предлагать директору школы планы мероприятий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14:paraId="7B61C350" w14:textId="093F5CF5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участвовать в проведении контрольных мероприятий, связанных 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питания и деятельностью пищеблока;</w:t>
      </w:r>
    </w:p>
    <w:p w14:paraId="324F8801" w14:textId="00D2EED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принимать мотивированные решения о предоставлении льготного питания,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прекращении предоставления льготного питания;</w:t>
      </w:r>
    </w:p>
    <w:p w14:paraId="28DF97E1" w14:textId="0E7F01DD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lastRenderedPageBreak/>
        <w:t>• как до, так и после принятия решения по заявлению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представителей) проводить проверку документов, предоставленных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заявлением о предоставлении льготного питания;</w:t>
      </w:r>
    </w:p>
    <w:p w14:paraId="379F1B4F" w14:textId="2FC7B84B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при возникновении спорных ситуаций выносить вопрос на внеочередное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Совета школы.</w:t>
      </w:r>
    </w:p>
    <w:p w14:paraId="6DE77AF7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3.3. Совет по питанию обязан:</w:t>
      </w:r>
    </w:p>
    <w:p w14:paraId="1CEF56F9" w14:textId="4277EC78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рассматривать заявления и документы на предоставление льготного 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решать вопрос по существу;</w:t>
      </w:r>
    </w:p>
    <w:p w14:paraId="24E84CCD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с учетом содержания заявления принимать одно из следующих решений:</w:t>
      </w:r>
    </w:p>
    <w:p w14:paraId="7ED70CBE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а) предоставить питание на льготной основе;</w:t>
      </w:r>
    </w:p>
    <w:p w14:paraId="1B10BEAD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б) отказать в предоставлении питания на льготной основе;</w:t>
      </w:r>
    </w:p>
    <w:p w14:paraId="12F90811" w14:textId="56CEBB6F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информировать родителей (законных представителей) обучающихся о 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решениях в отношении их детей.</w:t>
      </w:r>
    </w:p>
    <w:p w14:paraId="76B73CA1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3.4. Совет по питанию несет ответственность:</w:t>
      </w:r>
    </w:p>
    <w:p w14:paraId="3985CB88" w14:textId="6F0A9851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• за соблюдение в процессе организации питания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6033D">
        <w:rPr>
          <w:rFonts w:ascii="Times New Roman" w:hAnsi="Times New Roman" w:cs="Times New Roman"/>
          <w:sz w:val="28"/>
          <w:szCs w:val="28"/>
        </w:rPr>
        <w:t>действующего законодательства;</w:t>
      </w:r>
    </w:p>
    <w:p w14:paraId="49AB2202" w14:textId="141C8E0A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за соблюдение гарантий прав, обучающихся и их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представителей);</w:t>
      </w:r>
    </w:p>
    <w:p w14:paraId="454486B6" w14:textId="77777777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за компетентность принимаемых организационно-управленческих решений;</w:t>
      </w:r>
    </w:p>
    <w:p w14:paraId="5F4576C1" w14:textId="5D911762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>• за информирование родителей (законных представителей) обучающихся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информационный стенд.</w:t>
      </w:r>
    </w:p>
    <w:p w14:paraId="06E9B723" w14:textId="193737B2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33D">
        <w:rPr>
          <w:rFonts w:ascii="Times New Roman" w:hAnsi="Times New Roman" w:cs="Times New Roman"/>
          <w:b/>
          <w:bCs/>
          <w:sz w:val="28"/>
          <w:szCs w:val="28"/>
        </w:rPr>
        <w:t>4. СОСТАВ СОВЕТА ПО ПИТАНИЮ</w:t>
      </w:r>
    </w:p>
    <w:p w14:paraId="4F237834" w14:textId="2EE98153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Состав Совета по питанию утверждается распорядительным актом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6033D">
        <w:rPr>
          <w:rFonts w:ascii="Times New Roman" w:hAnsi="Times New Roman" w:cs="Times New Roman"/>
          <w:sz w:val="28"/>
          <w:szCs w:val="28"/>
        </w:rPr>
        <w:t>.</w:t>
      </w:r>
    </w:p>
    <w:p w14:paraId="5F404346" w14:textId="2BD2B651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Состав Совет по питанию формируется с учетом согласия работников, выдвигаемых на</w:t>
      </w:r>
      <w:r w:rsidR="00413DE9">
        <w:rPr>
          <w:rFonts w:ascii="Times New Roman" w:hAnsi="Times New Roman" w:cs="Times New Roman"/>
          <w:sz w:val="28"/>
          <w:szCs w:val="28"/>
        </w:rPr>
        <w:t xml:space="preserve"> р</w:t>
      </w:r>
      <w:r w:rsidRPr="00D6033D">
        <w:rPr>
          <w:rFonts w:ascii="Times New Roman" w:hAnsi="Times New Roman" w:cs="Times New Roman"/>
          <w:sz w:val="28"/>
          <w:szCs w:val="28"/>
        </w:rPr>
        <w:t>аботу в составе Совета.</w:t>
      </w:r>
    </w:p>
    <w:p w14:paraId="3F61B35D" w14:textId="6C0EE0C2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33D">
        <w:rPr>
          <w:rFonts w:ascii="Times New Roman" w:hAnsi="Times New Roman" w:cs="Times New Roman"/>
          <w:sz w:val="28"/>
          <w:szCs w:val="28"/>
        </w:rPr>
        <w:t xml:space="preserve"> В состав Совета по питанию входят не менее </w:t>
      </w:r>
      <w:r w:rsidR="00413DE9">
        <w:rPr>
          <w:rFonts w:ascii="Times New Roman" w:hAnsi="Times New Roman" w:cs="Times New Roman"/>
          <w:sz w:val="28"/>
          <w:szCs w:val="28"/>
        </w:rPr>
        <w:t>3</w:t>
      </w:r>
      <w:r w:rsidRPr="00D6033D">
        <w:rPr>
          <w:rFonts w:ascii="Times New Roman" w:hAnsi="Times New Roman" w:cs="Times New Roman"/>
          <w:sz w:val="28"/>
          <w:szCs w:val="28"/>
        </w:rPr>
        <w:t xml:space="preserve"> членов:</w:t>
      </w:r>
    </w:p>
    <w:p w14:paraId="222AD5F2" w14:textId="047352CE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школы</w:t>
      </w:r>
    </w:p>
    <w:p w14:paraId="605E729D" w14:textId="3FDC8FAF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33D">
        <w:rPr>
          <w:rFonts w:ascii="Times New Roman" w:hAnsi="Times New Roman" w:cs="Times New Roman"/>
          <w:sz w:val="28"/>
          <w:szCs w:val="28"/>
        </w:rPr>
        <w:t>ответственный за организацию питания</w:t>
      </w:r>
    </w:p>
    <w:p w14:paraId="225FD8BD" w14:textId="721EC850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33D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14:paraId="520A8D1F" w14:textId="31B1D44D" w:rsidR="00D6033D" w:rsidRPr="00D6033D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33D">
        <w:rPr>
          <w:rFonts w:ascii="Times New Roman" w:hAnsi="Times New Roman" w:cs="Times New Roman"/>
          <w:sz w:val="28"/>
          <w:szCs w:val="28"/>
        </w:rPr>
        <w:t>педагогические работники</w:t>
      </w:r>
    </w:p>
    <w:p w14:paraId="75DFBB55" w14:textId="512C17B4" w:rsidR="0072584A" w:rsidRPr="00936551" w:rsidRDefault="00D6033D" w:rsidP="0041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33D">
        <w:rPr>
          <w:rFonts w:ascii="Times New Roman" w:hAnsi="Times New Roman" w:cs="Times New Roman"/>
          <w:sz w:val="28"/>
          <w:szCs w:val="28"/>
        </w:rPr>
        <w:t>обучающиеся и (или) родители (законные представители) несовершеннолетних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Pr="00D6033D">
        <w:rPr>
          <w:rFonts w:ascii="Times New Roman" w:hAnsi="Times New Roman" w:cs="Times New Roman"/>
          <w:sz w:val="28"/>
          <w:szCs w:val="28"/>
        </w:rPr>
        <w:t>обучающихся</w:t>
      </w:r>
      <w:r w:rsidR="00413D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584A" w:rsidRPr="00936551" w:rsidSect="00413DE9">
      <w:pgSz w:w="11906" w:h="16838"/>
      <w:pgMar w:top="1134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E3"/>
    <w:rsid w:val="002201E3"/>
    <w:rsid w:val="00413DE9"/>
    <w:rsid w:val="006548FB"/>
    <w:rsid w:val="0067260A"/>
    <w:rsid w:val="0072584A"/>
    <w:rsid w:val="00936551"/>
    <w:rsid w:val="00C70DC2"/>
    <w:rsid w:val="00D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A1A5"/>
  <w15:chartTrackingRefBased/>
  <w15:docId w15:val="{E2E0CC84-A5B8-4893-94AC-2A6F1D9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Пользователь Windows</cp:lastModifiedBy>
  <cp:revision>5</cp:revision>
  <cp:lastPrinted>2024-11-02T19:52:00Z</cp:lastPrinted>
  <dcterms:created xsi:type="dcterms:W3CDTF">2024-11-02T18:38:00Z</dcterms:created>
  <dcterms:modified xsi:type="dcterms:W3CDTF">2024-11-02T19:52:00Z</dcterms:modified>
</cp:coreProperties>
</file>