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0E" w:rsidRPr="0096220E" w:rsidRDefault="0096220E" w:rsidP="0096220E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b/>
          <w:bCs/>
          <w:spacing w:val="2"/>
          <w:kern w:val="36"/>
          <w:sz w:val="48"/>
          <w:szCs w:val="48"/>
          <w:lang w:eastAsia="ru-RU"/>
        </w:rPr>
      </w:pPr>
      <w:r w:rsidRPr="0096220E">
        <w:rPr>
          <w:rFonts w:ascii="Arial" w:eastAsia="Times New Roman" w:hAnsi="Arial" w:cs="Arial"/>
          <w:b/>
          <w:bCs/>
          <w:spacing w:val="2"/>
          <w:kern w:val="36"/>
          <w:sz w:val="48"/>
          <w:szCs w:val="48"/>
          <w:lang w:eastAsia="ru-RU"/>
        </w:rPr>
        <w:t>Горячая линия Министерства образования</w:t>
      </w:r>
    </w:p>
    <w:p w:rsidR="0096220E" w:rsidRPr="0096220E" w:rsidRDefault="0096220E" w:rsidP="00962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622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https://edu.lpr-reg.ru/goryachie-linii.html</w:t>
        </w:r>
      </w:hyperlink>
    </w:p>
    <w:p w:rsidR="00E17554" w:rsidRDefault="00E17554">
      <w:bookmarkStart w:id="0" w:name="_GoBack"/>
      <w:bookmarkEnd w:id="0"/>
    </w:p>
    <w:sectPr w:rsidR="00E1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6D"/>
    <w:rsid w:val="0096220E"/>
    <w:rsid w:val="009E6D6D"/>
    <w:rsid w:val="00E1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2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lpr-reg.ru/goryachie-lin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Hewlett-Packard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2024-10-21T03:03:00Z</dcterms:created>
  <dcterms:modified xsi:type="dcterms:W3CDTF">2024-10-21T03:03:00Z</dcterms:modified>
</cp:coreProperties>
</file>