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nformat"/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 БЮДЖЕТНОЕ ОБЩЕОБРАЗОВАТЕЛЬНОЕ УЧРЕЖДЕНИЕ  ЛУГАНСКОЙ НАРОДНОЙ РЕСПУБЛИКИ </w:t>
      </w:r>
    </w:p>
    <w:p>
      <w:pPr>
        <w:pStyle w:val="ConsPlusNonformat"/>
        <w:tabs>
          <w:tab w:val="left" w:pos="3570"/>
        </w:tabs>
        <w:ind w:right="-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БРЯНКОВСКАЯ СПЕЦИАЛИЗИРОВАННАЯ ШКОЛА № 1" </w:t>
      </w:r>
    </w:p>
    <w:p>
      <w:pPr>
        <w:pStyle w:val="ConsPlusNonformat"/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(ГБОУ ЛНР "БРЯНКОВСКАЯ СШ № 1") </w:t>
      </w:r>
    </w:p>
    <w:p>
      <w:pPr>
        <w:pStyle w:val="ConsPlusNonformat"/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>
      <w:pPr>
        <w:pStyle w:val="ConsPlusNonformat"/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                                                                          № __________</w:t>
      </w:r>
    </w:p>
    <w:p>
      <w:pPr>
        <w:pStyle w:val="ConsPlusNonformat"/>
        <w:tabs>
          <w:tab w:val="left" w:pos="3570"/>
          <w:tab w:val="center" w:pos="4729"/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Брянка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3570"/>
        </w:tabs>
        <w:jc w:val="center"/>
        <w:rPr>
          <w:b/>
          <w:sz w:val="28"/>
          <w:szCs w:val="28"/>
        </w:rPr>
      </w:pPr>
    </w:p>
    <w:p>
      <w:pPr>
        <w:tabs>
          <w:tab w:val="left" w:pos="3570"/>
        </w:tabs>
        <w:spacing w:line="276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О создании службы медиации</w:t>
      </w:r>
    </w:p>
    <w:p>
      <w:pPr>
        <w:tabs>
          <w:tab w:val="left" w:pos="3570"/>
        </w:tabs>
        <w:spacing w:line="276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ГБОУ ЛНР «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специализированная школа №1»</w:t>
      </w:r>
    </w:p>
    <w:p>
      <w:pPr>
        <w:tabs>
          <w:tab w:val="left" w:pos="3570"/>
        </w:tabs>
        <w:spacing w:line="276" w:lineRule="auto"/>
        <w:ind w:firstLine="709"/>
        <w:jc w:val="center"/>
        <w:rPr>
          <w:rFonts w:eastAsia="Times New Roman"/>
          <w:b/>
          <w:color w:val="000000"/>
          <w:sz w:val="8"/>
          <w:szCs w:val="28"/>
          <w:lang w:eastAsia="ru-RU"/>
        </w:rPr>
      </w:pPr>
    </w:p>
    <w:p>
      <w:pPr>
        <w:tabs>
          <w:tab w:val="left" w:pos="3570"/>
        </w:tabs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целях воспитания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 создания благоприятной, гуманной и безопасной среды для развития и социализации личности, умеющей принимать решения и нести ответственность за свои поступки, помощи в разрешении конфликтных ситуаций, руководствуясь пунктом 1.14.1 Устава ГБОУ ЛНР "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СШ № 1",  утвержденного приказом  Министерства образования и науки Луганской Народной Республики от 01.04.2024г. № 215-од, приказываю:</w:t>
      </w:r>
    </w:p>
    <w:p>
      <w:pPr>
        <w:pStyle w:val="a3"/>
        <w:numPr>
          <w:ilvl w:val="0"/>
          <w:numId w:val="1"/>
        </w:numPr>
        <w:tabs>
          <w:tab w:val="left" w:pos="357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Создать службу медиации ГБОУ ЛНР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специализированная школа №1».</w:t>
      </w:r>
    </w:p>
    <w:p>
      <w:pPr>
        <w:pStyle w:val="a3"/>
        <w:numPr>
          <w:ilvl w:val="0"/>
          <w:numId w:val="1"/>
        </w:numPr>
        <w:tabs>
          <w:tab w:val="left" w:pos="357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Утвердить состав </w:t>
      </w:r>
      <w:r>
        <w:rPr>
          <w:rFonts w:eastAsia="Times New Roman"/>
          <w:color w:val="000000"/>
          <w:sz w:val="28"/>
          <w:szCs w:val="28"/>
          <w:lang w:eastAsia="ru-RU"/>
        </w:rPr>
        <w:t>служб</w:t>
      </w:r>
      <w:r>
        <w:rPr>
          <w:rFonts w:eastAsia="Times New Roman"/>
          <w:color w:val="000000"/>
          <w:sz w:val="28"/>
          <w:szCs w:val="28"/>
          <w:lang w:eastAsia="ru-RU"/>
        </w:rPr>
        <w:t>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медиации ГБОУ ЛНР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специализированная школа №1»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>
      <w:pPr>
        <w:pStyle w:val="a3"/>
        <w:tabs>
          <w:tab w:val="left" w:pos="3570"/>
        </w:tabs>
        <w:spacing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Красногрудова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Л.В. – руководитель службы медиации, социальный педагог;</w:t>
      </w:r>
    </w:p>
    <w:p>
      <w:pPr>
        <w:pStyle w:val="a3"/>
        <w:tabs>
          <w:tab w:val="left" w:pos="3570"/>
        </w:tabs>
        <w:spacing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Покрышка Е.Н. – медиатор </w:t>
      </w:r>
      <w:r>
        <w:rPr>
          <w:rFonts w:eastAsia="Times New Roman"/>
          <w:color w:val="000000"/>
          <w:sz w:val="28"/>
          <w:szCs w:val="28"/>
          <w:lang w:eastAsia="ru-RU"/>
        </w:rPr>
        <w:t>службы медиации</w:t>
      </w:r>
      <w:r>
        <w:rPr>
          <w:rFonts w:eastAsia="Times New Roman"/>
          <w:color w:val="000000"/>
          <w:sz w:val="28"/>
          <w:szCs w:val="28"/>
          <w:lang w:eastAsia="ru-RU"/>
        </w:rPr>
        <w:t>, педагог-психолог;</w:t>
      </w:r>
    </w:p>
    <w:p>
      <w:pPr>
        <w:pStyle w:val="a3"/>
        <w:tabs>
          <w:tab w:val="left" w:pos="3570"/>
        </w:tabs>
        <w:spacing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Пастухов Р.С. - </w:t>
      </w:r>
      <w:r>
        <w:rPr>
          <w:rFonts w:eastAsia="Times New Roman"/>
          <w:color w:val="000000"/>
          <w:sz w:val="28"/>
          <w:szCs w:val="28"/>
          <w:lang w:eastAsia="ru-RU"/>
        </w:rPr>
        <w:t>медиатор службы медиации,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учитель ОБЗР;</w:t>
      </w:r>
    </w:p>
    <w:p>
      <w:pPr>
        <w:pStyle w:val="a3"/>
        <w:tabs>
          <w:tab w:val="left" w:pos="3570"/>
        </w:tabs>
        <w:spacing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Петрова И.И. - </w:t>
      </w:r>
      <w:r>
        <w:rPr>
          <w:rFonts w:eastAsia="Times New Roman"/>
          <w:color w:val="000000"/>
          <w:sz w:val="28"/>
          <w:szCs w:val="28"/>
          <w:lang w:eastAsia="ru-RU"/>
        </w:rPr>
        <w:t>медиатор службы медиации</w:t>
      </w:r>
      <w:r>
        <w:rPr>
          <w:rFonts w:eastAsia="Times New Roman"/>
          <w:color w:val="000000"/>
          <w:sz w:val="28"/>
          <w:szCs w:val="28"/>
          <w:lang w:eastAsia="ru-RU"/>
        </w:rPr>
        <w:t>, председатель родительского совета школы;</w:t>
      </w:r>
    </w:p>
    <w:p>
      <w:pPr>
        <w:pStyle w:val="a3"/>
        <w:tabs>
          <w:tab w:val="left" w:pos="3570"/>
        </w:tabs>
        <w:spacing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Савчук Г.В. - </w:t>
      </w:r>
      <w:r>
        <w:rPr>
          <w:rFonts w:eastAsia="Times New Roman"/>
          <w:color w:val="000000"/>
          <w:sz w:val="28"/>
          <w:szCs w:val="28"/>
          <w:lang w:eastAsia="ru-RU"/>
        </w:rPr>
        <w:t>медиатор службы медиации,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советник директора по воспитанию;</w:t>
      </w:r>
    </w:p>
    <w:p>
      <w:pPr>
        <w:pStyle w:val="a3"/>
        <w:tabs>
          <w:tab w:val="left" w:pos="3570"/>
        </w:tabs>
        <w:spacing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Бурдак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Д. - </w:t>
      </w:r>
      <w:r>
        <w:rPr>
          <w:rFonts w:eastAsia="Times New Roman"/>
          <w:color w:val="000000"/>
          <w:sz w:val="28"/>
          <w:szCs w:val="28"/>
          <w:lang w:eastAsia="ru-RU"/>
        </w:rPr>
        <w:t>медиатор службы медиации,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председатель Совета Первых школы;</w:t>
      </w:r>
    </w:p>
    <w:p>
      <w:pPr>
        <w:pStyle w:val="a3"/>
        <w:tabs>
          <w:tab w:val="left" w:pos="3570"/>
        </w:tabs>
        <w:spacing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Морозов Д. -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медиатор службы медиации,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заместитель </w:t>
      </w:r>
      <w:r>
        <w:rPr>
          <w:rFonts w:eastAsia="Times New Roman"/>
          <w:color w:val="000000"/>
          <w:sz w:val="28"/>
          <w:szCs w:val="28"/>
          <w:lang w:eastAsia="ru-RU"/>
        </w:rPr>
        <w:t>председател</w:t>
      </w:r>
      <w:r>
        <w:rPr>
          <w:rFonts w:eastAsia="Times New Roman"/>
          <w:color w:val="000000"/>
          <w:sz w:val="28"/>
          <w:szCs w:val="28"/>
          <w:lang w:eastAsia="ru-RU"/>
        </w:rPr>
        <w:t>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Совета Первых школы;</w:t>
      </w:r>
    </w:p>
    <w:p>
      <w:pPr>
        <w:pStyle w:val="a3"/>
        <w:numPr>
          <w:ilvl w:val="0"/>
          <w:numId w:val="1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Утвердить Положение о службе медиации  ГБОУ ЛНР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специализированная школа №1».</w:t>
      </w:r>
    </w:p>
    <w:p>
      <w:pPr>
        <w:pStyle w:val="a3"/>
        <w:numPr>
          <w:ilvl w:val="0"/>
          <w:numId w:val="1"/>
        </w:numPr>
        <w:tabs>
          <w:tab w:val="left" w:pos="357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выполнением приказа оставляю за собой.</w:t>
      </w:r>
    </w:p>
    <w:p>
      <w:pPr>
        <w:pStyle w:val="a3"/>
        <w:tabs>
          <w:tab w:val="left" w:pos="3570"/>
        </w:tabs>
        <w:spacing w:line="276" w:lineRule="auto"/>
        <w:ind w:left="106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>
      <w:pPr>
        <w:pStyle w:val="a3"/>
        <w:tabs>
          <w:tab w:val="left" w:pos="3570"/>
        </w:tabs>
        <w:spacing w:line="276" w:lineRule="auto"/>
        <w:ind w:left="106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>
      <w:pPr>
        <w:tabs>
          <w:tab w:val="left" w:pos="3570"/>
        </w:tabs>
        <w:jc w:val="center"/>
        <w:rPr>
          <w:sz w:val="2"/>
          <w:szCs w:val="28"/>
        </w:rPr>
      </w:pPr>
    </w:p>
    <w:p>
      <w:pPr>
        <w:tabs>
          <w:tab w:val="left" w:pos="357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директора школы                                </w:t>
      </w:r>
      <w:proofErr w:type="spellStart"/>
      <w:r>
        <w:rPr>
          <w:sz w:val="28"/>
          <w:szCs w:val="28"/>
        </w:rPr>
        <w:t>Л.А.Китаева</w:t>
      </w:r>
      <w:proofErr w:type="spellEnd"/>
    </w:p>
    <w:p>
      <w:pPr>
        <w:tabs>
          <w:tab w:val="left" w:pos="3570"/>
        </w:tabs>
        <w:jc w:val="center"/>
        <w:rPr>
          <w:sz w:val="28"/>
          <w:szCs w:val="28"/>
        </w:rPr>
      </w:pPr>
    </w:p>
    <w:p>
      <w:pPr>
        <w:pStyle w:val="a3"/>
        <w:tabs>
          <w:tab w:val="left" w:pos="3570"/>
        </w:tabs>
        <w:ind w:left="0"/>
        <w:rPr>
          <w:rFonts w:eastAsia="Times New Roman"/>
          <w:sz w:val="28"/>
          <w:szCs w:val="28"/>
          <w:lang w:eastAsia="ru-RU"/>
        </w:rPr>
      </w:pPr>
    </w:p>
    <w:p>
      <w:pPr>
        <w:tabs>
          <w:tab w:val="left" w:pos="3570"/>
        </w:tabs>
        <w:rPr>
          <w:sz w:val="28"/>
          <w:szCs w:val="28"/>
        </w:rPr>
      </w:pPr>
    </w:p>
    <w:p>
      <w:pPr>
        <w:tabs>
          <w:tab w:val="left" w:pos="3570"/>
        </w:tabs>
        <w:rPr>
          <w:sz w:val="28"/>
          <w:szCs w:val="28"/>
        </w:rPr>
      </w:pPr>
    </w:p>
    <w:sectPr>
      <w:pgSz w:w="11906" w:h="16838"/>
      <w:pgMar w:top="709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4E27"/>
    <w:multiLevelType w:val="hybridMultilevel"/>
    <w:tmpl w:val="DB7C9E34"/>
    <w:lvl w:ilvl="0" w:tplc="9EBE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5</cp:revision>
  <cp:lastPrinted>2024-10-08T11:22:00Z</cp:lastPrinted>
  <dcterms:created xsi:type="dcterms:W3CDTF">2024-10-03T09:35:00Z</dcterms:created>
  <dcterms:modified xsi:type="dcterms:W3CDTF">2024-10-08T11:42:00Z</dcterms:modified>
</cp:coreProperties>
</file>