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eastAsia="Calibri"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</w:rPr>
        <w:t xml:space="preserve">ГОСУДАРСТВЕННОЕ БЮДЖЕТНОЕ ОБЩЕОБРАЗОВАТЕЛЬНОЕ УЧРЕЖДЕНИЕ ЛУГАНСКОЙ НАРОДНОЙ РЕСПУБЛИКИ </w:t>
      </w:r>
    </w:p>
    <w:p>
      <w:pPr>
        <w:spacing w:after="0" w:line="240" w:lineRule="auto"/>
        <w:jc w:val="center"/>
        <w:rPr>
          <w:rFonts w:eastAsia="Calibri"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</w:rPr>
        <w:t>"БРЯНКОВСКАЯ СПЕЦИАЛИЗИРОВАННАЯ ШКОЛА №1"</w:t>
      </w:r>
    </w:p>
    <w:p>
      <w:pPr>
        <w:spacing w:after="0" w:line="240" w:lineRule="auto"/>
        <w:jc w:val="center"/>
        <w:rPr>
          <w:rFonts w:eastAsia="Calibri"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</w:rPr>
        <w:t xml:space="preserve"> (ГБОУ ЛНР "БРЯНКОВСКАЯ СШ №1")</w:t>
      </w:r>
    </w:p>
    <w:p>
      <w:pPr>
        <w:spacing w:after="0"/>
        <w:jc w:val="right"/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</w:t>
      </w:r>
      <w:r>
        <w:t>УТВЕРЖДЕН:</w:t>
      </w:r>
    </w:p>
    <w:p>
      <w:pPr>
        <w:spacing w:after="0"/>
        <w:jc w:val="right"/>
      </w:pPr>
      <w:proofErr w:type="spellStart"/>
      <w:r>
        <w:t>Врио</w:t>
      </w:r>
      <w:proofErr w:type="spellEnd"/>
      <w:r>
        <w:t xml:space="preserve"> директора школы</w:t>
      </w:r>
    </w:p>
    <w:p>
      <w:pPr>
        <w:spacing w:after="0"/>
        <w:jc w:val="right"/>
      </w:pPr>
      <w:r>
        <w:t>__________</w:t>
      </w:r>
      <w:proofErr w:type="spellStart"/>
      <w:r>
        <w:t>Л.А.Китаева</w:t>
      </w:r>
      <w:proofErr w:type="spellEnd"/>
    </w:p>
    <w:p>
      <w:pPr>
        <w:tabs>
          <w:tab w:val="left" w:pos="243"/>
          <w:tab w:val="left" w:pos="723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>
        <w:rPr>
          <w:rFonts w:eastAsia="Calibri" w:cs="Times New Roman"/>
          <w:sz w:val="24"/>
          <w:szCs w:val="24"/>
        </w:rPr>
        <w:tab/>
        <w:t>Пр. от 02.09.2024 №_______</w:t>
      </w:r>
    </w:p>
    <w:p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bookmarkStart w:id="0" w:name="_GoBack"/>
      <w:r>
        <w:rPr>
          <w:rFonts w:eastAsia="Times New Roman" w:cs="Times New Roman"/>
          <w:b/>
          <w:lang w:eastAsia="ru-RU"/>
        </w:rPr>
        <w:t>План работы</w:t>
      </w:r>
    </w:p>
    <w:p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службы медиации на 202</w:t>
      </w:r>
      <w:r>
        <w:rPr>
          <w:rFonts w:eastAsia="Times New Roman" w:cs="Times New Roman"/>
          <w:b/>
          <w:lang w:eastAsia="ru-RU"/>
        </w:rPr>
        <w:t>4-</w:t>
      </w:r>
      <w:r>
        <w:rPr>
          <w:rFonts w:eastAsia="Times New Roman" w:cs="Times New Roman"/>
          <w:b/>
          <w:lang w:eastAsia="ru-RU"/>
        </w:rPr>
        <w:t>202</w:t>
      </w:r>
      <w:r>
        <w:rPr>
          <w:rFonts w:eastAsia="Times New Roman" w:cs="Times New Roman"/>
          <w:b/>
          <w:lang w:eastAsia="ru-RU"/>
        </w:rPr>
        <w:t>5</w:t>
      </w:r>
      <w:r>
        <w:rPr>
          <w:rFonts w:eastAsia="Times New Roman" w:cs="Times New Roman"/>
          <w:b/>
          <w:lang w:eastAsia="ru-RU"/>
        </w:rPr>
        <w:t xml:space="preserve"> учебный год</w:t>
      </w:r>
    </w:p>
    <w:bookmarkEnd w:id="0"/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формирование  благополучного, гуманного и безопасного пространства 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Задачи: </w:t>
      </w:r>
    </w:p>
    <w:p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     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сторон.</w:t>
      </w:r>
    </w:p>
    <w:p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    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     Подготовить  и провести мероприятия по созданию и расширению информационного пространства о восстановительных технологиях.</w:t>
      </w:r>
    </w:p>
    <w:p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  Оптимизировать взаимодействие с органами и учреждениями системы профилактики правонарушений несовершеннолетних.</w:t>
      </w:r>
    </w:p>
    <w:p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5. Сократить общее количество конфликтных ситуаций,  в которые вовлекаются дети.  </w:t>
      </w:r>
    </w:p>
    <w:p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10771" w:type="dxa"/>
        <w:jc w:val="center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7"/>
        <w:gridCol w:w="3401"/>
        <w:gridCol w:w="284"/>
        <w:gridCol w:w="1841"/>
        <w:gridCol w:w="2409"/>
        <w:gridCol w:w="2269"/>
      </w:tblGrid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napToGrid w:val="0"/>
              <w:spacing w:before="30" w:after="3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snapToGrid w:val="0"/>
              <w:spacing w:before="30" w:after="3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napToGrid w:val="0"/>
              <w:spacing w:before="30" w:after="3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napToGrid w:val="0"/>
              <w:spacing w:before="30" w:after="3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Совещание  школьной службы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Планирование текущей деятельности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 раздела  на сайте  школы «Служба 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 электронной страницы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Планирование работы на              202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-202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плана работы службы на 2021-2022 учебный год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>
        <w:trPr>
          <w:trHeight w:val="21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1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>
            <w:pPr>
              <w:spacing w:before="100" w:beforeAutospacing="1" w:after="100" w:afterAutospacing="1" w:line="21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1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1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1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 стенда «Школьная служба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 мероприятий  для учащихся школы.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1-4 класс – «Как научиться дружить»;  «Урок без конфликтов».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5-11 класс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«Урок толерантности»; «Конструктивное разрешение конфликтов»; «Учимся строить отношения».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родителей первоклассников о работе ШСМ.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взаимодействия ШСМ  с органами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  </w:t>
            </w:r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Медиаторы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Консультации у методистов, специалистов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восстановительным программам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Защита законных интересов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Оценка эффективности деятельности службы школьной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СМ</w:t>
            </w:r>
            <w:proofErr w:type="gramEnd"/>
          </w:p>
          <w:p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>
      <w:pPr>
        <w:tabs>
          <w:tab w:val="center" w:pos="4677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>
      <w:pPr>
        <w:rPr>
          <w:rFonts w:eastAsia="Calibri" w:cs="Times New Roman"/>
          <w:sz w:val="24"/>
          <w:szCs w:val="24"/>
        </w:rPr>
      </w:pPr>
    </w:p>
    <w:p/>
    <w:sectPr>
      <w:pgSz w:w="11906" w:h="16838"/>
      <w:pgMar w:top="28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337"/>
    <w:multiLevelType w:val="multilevel"/>
    <w:tmpl w:val="3F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2024-10-03T09:23:00Z</cp:lastPrinted>
  <dcterms:created xsi:type="dcterms:W3CDTF">2024-10-03T07:50:00Z</dcterms:created>
  <dcterms:modified xsi:type="dcterms:W3CDTF">2024-10-03T09:37:00Z</dcterms:modified>
</cp:coreProperties>
</file>