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</w:pPr>
      <w:r>
        <w:t>Приложение 1</w:t>
      </w:r>
    </w:p>
    <w:p>
      <w:pPr>
        <w:spacing w:after="0"/>
        <w:jc w:val="right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>ПАМЯТКА ДЛЯ ПЕДАГОГИЧЕСКИХ РАБОТНИКОВ</w:t>
      </w:r>
    </w:p>
    <w:p>
      <w:pPr>
        <w:spacing w:after="0"/>
        <w:jc w:val="center"/>
        <w:rPr>
          <w:b/>
        </w:rPr>
      </w:pPr>
      <w:r>
        <w:rPr>
          <w:b/>
        </w:rPr>
        <w:t xml:space="preserve">«Основные аспекты мониторинга страниц обучающихся </w:t>
      </w:r>
    </w:p>
    <w:p>
      <w:pPr>
        <w:spacing w:after="0"/>
        <w:jc w:val="center"/>
        <w:rPr>
          <w:b/>
        </w:rPr>
      </w:pPr>
      <w:r>
        <w:rPr>
          <w:b/>
        </w:rPr>
        <w:t>в социальных сетях»</w:t>
      </w:r>
    </w:p>
    <w:p>
      <w:pPr>
        <w:spacing w:after="0"/>
        <w:jc w:val="center"/>
        <w:rPr>
          <w:b/>
        </w:rPr>
      </w:pPr>
    </w:p>
    <w:p>
      <w:pPr>
        <w:ind w:firstLine="708"/>
        <w:jc w:val="both"/>
      </w:pPr>
      <w:r>
        <w:t xml:space="preserve">С целью профилактики приобщения несовершеннолетних к </w:t>
      </w:r>
      <w:proofErr w:type="gramStart"/>
      <w:r>
        <w:t>деструктивным</w:t>
      </w:r>
      <w:proofErr w:type="gramEnd"/>
      <w:r>
        <w:t xml:space="preserve"> интернет-сообществам рекомендуется проводить мониторинг социальных страниц обучающихся. </w:t>
      </w:r>
    </w:p>
    <w:p>
      <w:pPr>
        <w:ind w:firstLine="708"/>
        <w:jc w:val="both"/>
      </w:pPr>
      <w:r>
        <w:t xml:space="preserve">При этом особое внимание следует обращать на содержание противозаконной, неэтичной и вредоносной информации. </w:t>
      </w:r>
      <w:proofErr w:type="gramStart"/>
      <w:r>
        <w:t xml:space="preserve">К ней, в первую очередь, относится: − пропаганда насилия, жестокости и агрессии; − разжигание расовой ненависти, нетерпимости по отношению к другим людям по национальным, социальным, групповым признакам; − пропаганда суицида; − пропаганда азартных игр; − пропаганда и распространение наркотических и отравляющих веществ; − пропаганда деятельности различных сект, неформальных молодежных движений; − материалы порнографического содержания; − нецензурная лексика и т.д. </w:t>
      </w:r>
      <w:proofErr w:type="gramEnd"/>
    </w:p>
    <w:p>
      <w:pPr>
        <w:ind w:firstLine="708"/>
        <w:jc w:val="both"/>
      </w:pPr>
      <w:r>
        <w:t xml:space="preserve">Проводя анализ страниц учащихся в социальных сетях, педагогическим работникам необходимо обратить внимание </w:t>
      </w:r>
      <w:proofErr w:type="gramStart"/>
      <w:r>
        <w:t>на</w:t>
      </w:r>
      <w:proofErr w:type="gramEnd"/>
      <w:r>
        <w:t xml:space="preserve">: </w:t>
      </w:r>
    </w:p>
    <w:p>
      <w:pPr>
        <w:ind w:firstLine="708"/>
        <w:jc w:val="both"/>
      </w:pPr>
      <w:r>
        <w:t>1. Личное творчество, «</w:t>
      </w:r>
      <w:proofErr w:type="spellStart"/>
      <w:r>
        <w:t>репосты</w:t>
      </w:r>
      <w:proofErr w:type="spellEnd"/>
      <w:r>
        <w:t xml:space="preserve">» из групп, их содержание и эмоциональную окраску: − стихи, цитаты и изображения, несущие негативный характер или пропагандирующие вредные привычки; − тексты, комментарии, написанные с использованием ненормативной лексики; − постоянные </w:t>
      </w:r>
      <w:proofErr w:type="spellStart"/>
      <w:r>
        <w:t>репосты</w:t>
      </w:r>
      <w:proofErr w:type="spellEnd"/>
      <w:r>
        <w:t xml:space="preserve"> из групп, пропагандирующих вредные привычки и антисоциальный образ жизни; − фразы, иллюстрации на тему самоунижения и нанесения себе травм и порезов. </w:t>
      </w:r>
    </w:p>
    <w:p>
      <w:pPr>
        <w:ind w:firstLine="708"/>
        <w:jc w:val="both"/>
      </w:pPr>
      <w:r>
        <w:t xml:space="preserve">2. </w:t>
      </w:r>
      <w:proofErr w:type="gramStart"/>
      <w:r>
        <w:t xml:space="preserve">Список групп и публичных страниц, на которые подписан обучающийся, имеющих деструктивную направленность, содержащих в названии или иллюстрации на </w:t>
      </w:r>
      <w:proofErr w:type="spellStart"/>
      <w:r>
        <w:t>аватарах</w:t>
      </w:r>
      <w:proofErr w:type="spellEnd"/>
      <w:r>
        <w:t xml:space="preserve">, пропагандирующие вредные привычки и нецензурную брань, эротические и порнографические изображения. </w:t>
      </w:r>
      <w:proofErr w:type="gramEnd"/>
    </w:p>
    <w:p>
      <w:pPr>
        <w:ind w:firstLine="708"/>
        <w:jc w:val="both"/>
      </w:pPr>
      <w:r>
        <w:t xml:space="preserve">3. Список сохраненных или добавленных аудио- и видеозаписей: − клипы, в которых прослеживается пропаганда суицидального и антисоциального поведения, вредных привычек; − музыка, песни деструктивной и </w:t>
      </w:r>
      <w:proofErr w:type="spellStart"/>
      <w:r>
        <w:t>девиантной</w:t>
      </w:r>
      <w:proofErr w:type="spellEnd"/>
      <w:r>
        <w:t xml:space="preserve"> направленности (алкогольная, наркотическая </w:t>
      </w:r>
      <w:r>
        <w:lastRenderedPageBreak/>
        <w:t xml:space="preserve">тематика, ненормативная лексика, пропаганда случайных связей, «тюремной романтики»). </w:t>
      </w:r>
    </w:p>
    <w:p>
      <w:pPr>
        <w:ind w:firstLine="708"/>
        <w:jc w:val="both"/>
      </w:pPr>
      <w:r>
        <w:t>4. Личную информацию: − правдивость информации на личной странице (возраст, имя, род занятий и др.); − наличие/отсутствие семейного положения, социальный статус; − «</w:t>
      </w:r>
      <w:proofErr w:type="spellStart"/>
      <w:r>
        <w:t>хэштеги</w:t>
      </w:r>
      <w:proofErr w:type="spellEnd"/>
      <w:r>
        <w:t xml:space="preserve">»; − группа «подозрительных друзей», появившихся за короткое время (может свидетельствовать о том, что подросток попал в опасную компанию). </w:t>
      </w:r>
    </w:p>
    <w:p>
      <w:pPr>
        <w:ind w:firstLine="708"/>
        <w:jc w:val="both"/>
      </w:pPr>
      <w:r>
        <w:t xml:space="preserve">5. Фотографии учащихся, выставленные в публичный доступ и комментарии к ним: − фотографии, сделанные на встречах со сверстниками, наличие на них алкоголя, наркотических веществ, запрещенной атрибутики; − изображения или рисунки, выражающие депрессивное или агрессивное настроение с соответствующими комментариями; − содержание комментариев обучающихся, их друзей к фотографиям, ответы на данные комментарии; − закрывание лица руками либо одеждой на фотографиях, демонстрирование указательного пальца на таких снимках, загруженных в социальные сети, что символизирует суицидальные мысли. </w:t>
      </w:r>
    </w:p>
    <w:p>
      <w:pPr>
        <w:ind w:firstLine="708"/>
        <w:jc w:val="both"/>
      </w:pPr>
      <w:r>
        <w:t>Тревожными сигналами являются:</w:t>
      </w:r>
      <w:r>
        <w:t xml:space="preserve"> картинки с </w:t>
      </w:r>
      <w:proofErr w:type="spellStart"/>
      <w:r>
        <w:t>мемами</w:t>
      </w:r>
      <w:proofErr w:type="spellEnd"/>
      <w:r>
        <w:t xml:space="preserve"> (короткие высказывания или картинки, которые мгновенно становятся популярными). </w:t>
      </w:r>
      <w:proofErr w:type="gramStart"/>
      <w:r>
        <w:t xml:space="preserve">На картинках – слова «одиночество», «прыгай», «боль», «смерть», «тоска», «вешайся», «достали», фоном для которых служат могилы, виселицы, ножи, лезвия, таблетки либо многоэтажные дома, мосты, рельсы, поезда, безрадостные пейзажи, серое небо, открытые окна многоэтажек и т.д.; </w:t>
      </w:r>
      <w:r>
        <w:sym w:font="Symbol" w:char="F0FC"/>
      </w:r>
      <w:r>
        <w:t xml:space="preserve"> подписи к фотографиям, дискредитирующие общечеловеческие ценности, например:</w:t>
      </w:r>
      <w:proofErr w:type="gramEnd"/>
      <w:r>
        <w:t xml:space="preserve"> «Я перестал верить в любовь»; «Влюбленных много, счастливых мало»; «Скажи, как мне быть жизнерадостным?»; «Пора завязывать с </w:t>
      </w:r>
      <w:proofErr w:type="gramStart"/>
      <w:r>
        <w:t>дерьмом</w:t>
      </w:r>
      <w:proofErr w:type="gramEnd"/>
      <w:r>
        <w:t>. Я про людей»; «Жизнь разносилась как туфля, из потолка растет петля»; «Недосып как стиль жизни»; «Тебя предадут те, кому ты больше всего веришь»; «Нас только трое: я, мое одиночество и бухло»; «Ничего не радует»; «Коллективный суицид. С собой покончили: Вера, Надежда, Любовь»; «Каждый был хоть однажды настолько одинок или расстроен, что думал о суициде...»; «Любовь – медленный суицид»;  изображения атрибутов БДСМ (</w:t>
      </w:r>
      <w:proofErr w:type="spellStart"/>
      <w:r>
        <w:t>психосексуальная</w:t>
      </w:r>
      <w:proofErr w:type="spellEnd"/>
      <w:r>
        <w:t xml:space="preserve"> субкультура, включающая ролевые игры в господство и подчинение): плети, наручники, люди в соответствующей одежде;  изображения оккультных символов: пентаграмм, числа 666 и т.п.;  изображение </w:t>
      </w:r>
      <w:proofErr w:type="spellStart"/>
      <w:r>
        <w:t>сатанистских</w:t>
      </w:r>
      <w:proofErr w:type="spellEnd"/>
      <w:r>
        <w:t xml:space="preserve"> символов и знаков, знака со словами «ОНО» и «АД» (этот знак был разработан как символика «суицидального </w:t>
      </w:r>
      <w:proofErr w:type="spellStart"/>
      <w:r>
        <w:t>квеста</w:t>
      </w:r>
      <w:proofErr w:type="spellEnd"/>
      <w:r>
        <w:t xml:space="preserve">»);  изображение часов, показывающих время 4:20;  </w:t>
      </w:r>
      <w:proofErr w:type="gramStart"/>
      <w:r>
        <w:t xml:space="preserve">изображения порезанных </w:t>
      </w:r>
      <w:r>
        <w:lastRenderedPageBreak/>
        <w:t>рук, вскрытых вен, ссадин, гематом, проколотых булавками губ и т.д.;  страницы, посвященные книгам «50 дней до моего самоубийства», «Сказка о самоубийстве» либо фильмам (например, «Зал самоубийц»);  страницы, посвященные подросткам-самоубийцам, «</w:t>
      </w:r>
      <w:proofErr w:type="spellStart"/>
      <w:r>
        <w:t>колумбайнерам</w:t>
      </w:r>
      <w:proofErr w:type="spellEnd"/>
      <w:r>
        <w:t xml:space="preserve">». </w:t>
      </w:r>
      <w:proofErr w:type="gramEnd"/>
    </w:p>
    <w:p>
      <w:pPr>
        <w:ind w:firstLine="708"/>
        <w:jc w:val="both"/>
      </w:pPr>
      <w:r>
        <w:t xml:space="preserve">При выявлении на </w:t>
      </w:r>
      <w:proofErr w:type="gramStart"/>
      <w:r>
        <w:t>страницах</w:t>
      </w:r>
      <w:proofErr w:type="gramEnd"/>
      <w:r>
        <w:t xml:space="preserve"> обучающихся в социальных сетях деструктивных проявлений и </w:t>
      </w:r>
      <w:proofErr w:type="spellStart"/>
      <w:r>
        <w:t>контентов</w:t>
      </w:r>
      <w:proofErr w:type="spellEnd"/>
      <w:r>
        <w:t xml:space="preserve"> педагогическим работникам следует проинформировать специалистов социально-педагогической и психологической службы учреждения образования и законных представителей несовершеннолетних с целью профилактики противоправного поведения и организации эффективного психолого-педагогического сопровождения учащихся. Также необходимо помнить о фиксации в Журнале учета информации о несовершеннолетних, вовлеченных в активные сообщества и игры, имеющие суицидальных контент факты наличия в социальных страницах несовершеннолетних информации, пропагандирующей суицидальное поведение либо свидетельствующей о наличии мыслей и намерений суицидального характера. </w:t>
      </w:r>
    </w:p>
    <w:p>
      <w:pPr>
        <w:ind w:firstLine="708"/>
        <w:jc w:val="both"/>
      </w:pPr>
      <w:r>
        <w:t xml:space="preserve">Словарь терминов: </w:t>
      </w:r>
      <w:proofErr w:type="spellStart"/>
      <w:r>
        <w:t>Аватарка</w:t>
      </w:r>
      <w:proofErr w:type="spellEnd"/>
      <w:r>
        <w:t xml:space="preserve"> (</w:t>
      </w:r>
      <w:proofErr w:type="spellStart"/>
      <w:r>
        <w:t>аватар</w:t>
      </w:r>
      <w:proofErr w:type="spellEnd"/>
      <w:r>
        <w:t xml:space="preserve">) — это изображение, которое можно назвать «лицом» пользователя на форуме или сайте. Обычно </w:t>
      </w:r>
      <w:proofErr w:type="spellStart"/>
      <w:r>
        <w:t>Аватарка</w:t>
      </w:r>
      <w:proofErr w:type="spellEnd"/>
      <w:r>
        <w:t xml:space="preserve">, это просто картинка со смыслом либо личная фотография. Иногда </w:t>
      </w:r>
      <w:proofErr w:type="spellStart"/>
      <w:r>
        <w:t>Аватарка</w:t>
      </w:r>
      <w:proofErr w:type="spellEnd"/>
      <w:r>
        <w:t xml:space="preserve"> несёт в себе черты, которые подчёркивают или отражают сферу деятельности, увлечения или пристрастия конкретного человека. Аккаунт — это учётная запись пользователя, совокупность таких понятий, как адрес почтового ящика, пароль и логин. Эти элементы строго обязательны, однако существуют ещё и дополнительные. Например, можно вписать в аккаунт свой номер мобильного телефона, загрузить свою фотографию либо </w:t>
      </w:r>
      <w:proofErr w:type="spellStart"/>
      <w:r>
        <w:t>аватар</w:t>
      </w:r>
      <w:proofErr w:type="spellEnd"/>
      <w:r>
        <w:t xml:space="preserve">. </w:t>
      </w:r>
      <w:proofErr w:type="spellStart"/>
      <w:proofErr w:type="gramStart"/>
      <w:r>
        <w:t>Модера</w:t>
      </w:r>
      <w:proofErr w:type="spellEnd"/>
      <w:r>
        <w:t>́ тор</w:t>
      </w:r>
      <w:proofErr w:type="gramEnd"/>
      <w:r>
        <w:t xml:space="preserve"> — пользователь на общественных сетевых ресурсах (чатах, форумах), имеющий более узкие права, чем администратор, но более широкие права, чем обыкновенные пользователи. </w:t>
      </w:r>
    </w:p>
    <w:p>
      <w:pPr>
        <w:ind w:firstLine="708"/>
        <w:jc w:val="both"/>
      </w:pPr>
      <w:r>
        <w:t xml:space="preserve">В отличие от администраторов чаще всего следит за соблюдением правил ресурса в конкретных темах или разделах сетевого ресурса. Кроме обеспечения порядка, в круг задач модератора также может входить обеспечение популярности ресурса, привлечение новых пользователей и увеличение числа обсуждаемых тем. </w:t>
      </w:r>
    </w:p>
    <w:p>
      <w:pPr>
        <w:ind w:firstLine="708"/>
        <w:jc w:val="both"/>
      </w:pPr>
      <w:r>
        <w:t xml:space="preserve">В число расширенных прав модератора могут входить: право удалять чужие сообщения, право редактировать, обрезать или скрывать часть чужих сообщений, право удалять страницы пользователей, ограничивать пользователей в правах редактирования и просмотра сайта (банить). </w:t>
      </w:r>
      <w:proofErr w:type="gramStart"/>
      <w:r>
        <w:t xml:space="preserve">Онлайн </w:t>
      </w:r>
      <w:r>
        <w:lastRenderedPageBreak/>
        <w:t xml:space="preserve">(с английского </w:t>
      </w:r>
      <w:proofErr w:type="spellStart"/>
      <w:r>
        <w:t>online</w:t>
      </w:r>
      <w:proofErr w:type="spellEnd"/>
      <w:r>
        <w:t xml:space="preserve"> – на линии) – находящийся в данный момент в состоянии подключения к Интернету. </w:t>
      </w:r>
      <w:proofErr w:type="gramEnd"/>
    </w:p>
    <w:p>
      <w:pPr>
        <w:ind w:firstLine="708"/>
        <w:jc w:val="both"/>
      </w:pPr>
      <w:r>
        <w:t xml:space="preserve">Открытая группа – группа социальной сети, к которой без каких-либо предварительных условий и в любое время, может присоединиться любой пользователь социальной сети и принять участие в форуме и других событиях жизни группы. </w:t>
      </w:r>
    </w:p>
    <w:p>
      <w:pPr>
        <w:ind w:firstLine="708"/>
        <w:jc w:val="both"/>
      </w:pPr>
      <w:r>
        <w:t xml:space="preserve">Пост – отдельно взятое сообщение в форуме, в какой-то теме. Может быть удалено или исправлено администратором и модератором на свое усмотрение без предварительного предупреждения (обычно в случаях нарушений правил). Это также сам процесс написания сообщения. Сайт (от английского </w:t>
      </w:r>
      <w:proofErr w:type="spellStart"/>
      <w:r>
        <w:t>site</w:t>
      </w:r>
      <w:proofErr w:type="spellEnd"/>
      <w:r>
        <w:t xml:space="preserve">) – дословно «узел сети». Совокупность </w:t>
      </w:r>
      <w:proofErr w:type="gramStart"/>
      <w:r>
        <w:t>размещенных</w:t>
      </w:r>
      <w:proofErr w:type="gramEnd"/>
      <w:r>
        <w:t xml:space="preserve"> в сети Интернет веб-страниц, объединенных единой темой, дизайном и единым адресным пространством домена. Сервер/</w:t>
      </w:r>
      <w:proofErr w:type="spellStart"/>
      <w:r>
        <w:t>server</w:t>
      </w:r>
      <w:proofErr w:type="spellEnd"/>
      <w:r>
        <w:t xml:space="preserve"> – объёмный компьютер, ресурсы которого используются многими пользователями. </w:t>
      </w:r>
    </w:p>
    <w:p>
      <w:pPr>
        <w:ind w:firstLine="708"/>
        <w:jc w:val="both"/>
      </w:pPr>
      <w:r>
        <w:t>Сообщения – фрагменты информации, передаваемые от одного пользователя социальной сети к другому. Сообщества – группы людей со схожими интересами. Спам, спаминг/</w:t>
      </w:r>
      <w:proofErr w:type="spellStart"/>
      <w:r>
        <w:t>spamming</w:t>
      </w:r>
      <w:proofErr w:type="spellEnd"/>
      <w:r>
        <w:t xml:space="preserve"> – назойливая реклама сомнительного характера в комментариях, личной почте, форуме и других сообщениях. Рассылка большому количеству пользователей с принудительной выдачей им не запрошенной ими информации. Статус (от </w:t>
      </w:r>
      <w:proofErr w:type="gramStart"/>
      <w:r>
        <w:t>латинского</w:t>
      </w:r>
      <w:proofErr w:type="gramEnd"/>
      <w:r>
        <w:t xml:space="preserve"> – положение, состояние) – состояние, в котором пользователь находится или находился. Для выставления статуса в социальных сетях представляется форма, ограниченная 100 символами, позволяющая пользователю вносить любую информацию, отражающую его настоящее состояние. </w:t>
      </w:r>
    </w:p>
    <w:p>
      <w:pPr>
        <w:ind w:firstLine="708"/>
        <w:jc w:val="both"/>
      </w:pPr>
      <w:bookmarkStart w:id="0" w:name="_GoBack"/>
      <w:bookmarkEnd w:id="0"/>
      <w:r>
        <w:t>Социальная сеть — платформа, онлайн-сервис и веб-сайт, предназначенные для построения, отражения и организации социальных взаимоотношений в Интернете. Функционал социальной сети состоит в предоставлении каждому пользователю его персонального профиля, в возможности создать связи с другими аккаунтами, а также в ряде дополнительных услуг.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2</cp:revision>
  <cp:lastPrinted>2023-11-10T10:39:00Z</cp:lastPrinted>
  <dcterms:created xsi:type="dcterms:W3CDTF">2023-11-10T09:45:00Z</dcterms:created>
  <dcterms:modified xsi:type="dcterms:W3CDTF">2023-11-10T11:33:00Z</dcterms:modified>
</cp:coreProperties>
</file>